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2C07D2" w:rsidRDefault="00311234"/>
    <w:p w:rsidR="00BB1F54" w:rsidRPr="002C07D2" w:rsidRDefault="00BB1F54" w:rsidP="00BB1F54">
      <w:pPr>
        <w:rPr>
          <w:b/>
        </w:rPr>
      </w:pPr>
    </w:p>
    <w:p w:rsidR="00806697" w:rsidRPr="002C07D2" w:rsidRDefault="00806697" w:rsidP="00806697">
      <w:pPr>
        <w:spacing w:before="120" w:after="120"/>
        <w:jc w:val="center"/>
        <w:rPr>
          <w:b/>
        </w:rPr>
      </w:pPr>
      <w:r w:rsidRPr="002C07D2">
        <w:rPr>
          <w:b/>
        </w:rPr>
        <w:t>ТЕХНИЧЕСКАЯ СПЕЦИФИКАЦИЯ</w:t>
      </w:r>
    </w:p>
    <w:p w:rsidR="00806697" w:rsidRPr="002C07D2" w:rsidRDefault="00806697" w:rsidP="00806697">
      <w:pPr>
        <w:spacing w:before="120" w:after="120"/>
        <w:rPr>
          <w:b/>
        </w:rPr>
      </w:pPr>
    </w:p>
    <w:p w:rsidR="00806697" w:rsidRPr="002C07D2" w:rsidRDefault="00806697" w:rsidP="00806697">
      <w:pPr>
        <w:spacing w:before="120" w:after="120"/>
        <w:rPr>
          <w:b/>
        </w:rPr>
      </w:pPr>
    </w:p>
    <w:p w:rsidR="00776B54" w:rsidRPr="006F0D31" w:rsidRDefault="00BB1F54" w:rsidP="00806697">
      <w:pPr>
        <w:spacing w:before="120" w:after="120"/>
        <w:rPr>
          <w:b/>
          <w:shd w:val="clear" w:color="auto" w:fill="FFFFFF"/>
        </w:rPr>
      </w:pPr>
      <w:r w:rsidRPr="002C07D2">
        <w:rPr>
          <w:b/>
        </w:rPr>
        <w:t>Наименование товара/работ/услуг:</w:t>
      </w:r>
      <w:r w:rsidR="002C07D2">
        <w:rPr>
          <w:b/>
        </w:rPr>
        <w:t xml:space="preserve"> </w:t>
      </w:r>
      <w:r w:rsidR="006F0D31">
        <w:rPr>
          <w:b/>
          <w:shd w:val="clear" w:color="auto" w:fill="FFFFFF"/>
        </w:rPr>
        <w:t>Оборудование - электронный кассир-рециркулятор (</w:t>
      </w:r>
      <w:r w:rsidR="007800EA">
        <w:rPr>
          <w:b/>
          <w:shd w:val="clear" w:color="auto" w:fill="FFFFFF"/>
        </w:rPr>
        <w:t xml:space="preserve">далее - </w:t>
      </w:r>
      <w:r w:rsidR="006F0D31">
        <w:rPr>
          <w:b/>
          <w:shd w:val="clear" w:color="auto" w:fill="FFFFFF"/>
        </w:rPr>
        <w:t>ЭКР)</w:t>
      </w:r>
    </w:p>
    <w:p w:rsidR="005D2FB8" w:rsidRDefault="005D2FB8" w:rsidP="005D2FB8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Условия: </w:t>
      </w:r>
    </w:p>
    <w:p w:rsidR="005D2FB8" w:rsidRPr="005D2FB8" w:rsidRDefault="005D2FB8" w:rsidP="005D2FB8">
      <w:pPr>
        <w:spacing w:before="120" w:after="120"/>
        <w:rPr>
          <w:b/>
          <w:bCs/>
          <w:color w:val="000000"/>
        </w:rPr>
      </w:pPr>
      <w:r w:rsidRPr="005D2FB8">
        <w:rPr>
          <w:b/>
          <w:bCs/>
          <w:color w:val="000000"/>
        </w:rPr>
        <w:t>1.</w:t>
      </w:r>
      <w:r w:rsidR="00445A5F">
        <w:rPr>
          <w:b/>
          <w:bCs/>
          <w:color w:val="000000"/>
        </w:rPr>
        <w:t xml:space="preserve"> Банк </w:t>
      </w:r>
      <w:r w:rsidR="00687334">
        <w:rPr>
          <w:b/>
          <w:bCs/>
          <w:color w:val="000000"/>
        </w:rPr>
        <w:t>арендует</w:t>
      </w:r>
      <w:r w:rsidR="00445A5F">
        <w:rPr>
          <w:b/>
          <w:bCs/>
          <w:color w:val="000000"/>
        </w:rPr>
        <w:t xml:space="preserve"> 7</w:t>
      </w:r>
      <w:r w:rsidR="00F562E6">
        <w:rPr>
          <w:b/>
          <w:bCs/>
          <w:color w:val="000000"/>
        </w:rPr>
        <w:t xml:space="preserve"> ЭКР </w:t>
      </w:r>
      <w:r w:rsidR="00F562E6" w:rsidRPr="007800EA">
        <w:rPr>
          <w:b/>
          <w:lang w:val="en-US"/>
        </w:rPr>
        <w:t>Nautilus</w:t>
      </w:r>
      <w:r w:rsidR="00F562E6" w:rsidRPr="007800EA">
        <w:rPr>
          <w:b/>
        </w:rPr>
        <w:t xml:space="preserve"> </w:t>
      </w:r>
      <w:proofErr w:type="spellStart"/>
      <w:r w:rsidR="00F562E6" w:rsidRPr="007800EA">
        <w:rPr>
          <w:b/>
          <w:lang w:val="en-US"/>
        </w:rPr>
        <w:t>MoniSafe</w:t>
      </w:r>
      <w:proofErr w:type="spellEnd"/>
      <w:r w:rsidR="00F562E6" w:rsidRPr="007800EA">
        <w:rPr>
          <w:b/>
        </w:rPr>
        <w:t xml:space="preserve"> </w:t>
      </w:r>
      <w:r w:rsidR="00F562E6" w:rsidRPr="007800EA">
        <w:rPr>
          <w:b/>
          <w:lang w:val="en-US"/>
        </w:rPr>
        <w:t>MS</w:t>
      </w:r>
      <w:r w:rsidR="00F562E6" w:rsidRPr="007800EA">
        <w:rPr>
          <w:b/>
        </w:rPr>
        <w:t>500</w:t>
      </w:r>
      <w:r w:rsidR="00F562E6" w:rsidRPr="007800EA">
        <w:rPr>
          <w:b/>
          <w:lang w:val="en-US"/>
        </w:rPr>
        <w:t>S</w:t>
      </w:r>
      <w:r w:rsidR="00F562E6">
        <w:rPr>
          <w:b/>
          <w:bCs/>
          <w:color w:val="000000"/>
        </w:rPr>
        <w:t xml:space="preserve"> (</w:t>
      </w:r>
      <w:r w:rsidRPr="005D2FB8">
        <w:rPr>
          <w:b/>
          <w:bCs/>
          <w:color w:val="000000"/>
        </w:rPr>
        <w:t xml:space="preserve">возможно с дальнейшим </w:t>
      </w:r>
      <w:r w:rsidR="00687334">
        <w:rPr>
          <w:b/>
          <w:bCs/>
          <w:color w:val="000000"/>
        </w:rPr>
        <w:t>увеличением количества</w:t>
      </w:r>
      <w:r w:rsidR="00687334" w:rsidRPr="005D2FB8">
        <w:rPr>
          <w:b/>
          <w:bCs/>
          <w:color w:val="000000"/>
        </w:rPr>
        <w:t xml:space="preserve"> </w:t>
      </w:r>
      <w:r w:rsidRPr="005D2FB8">
        <w:rPr>
          <w:b/>
          <w:bCs/>
          <w:color w:val="000000"/>
        </w:rPr>
        <w:t>устройств при необходимости</w:t>
      </w:r>
      <w:r w:rsidR="00C310EB">
        <w:rPr>
          <w:b/>
          <w:bCs/>
          <w:color w:val="000000"/>
        </w:rPr>
        <w:t xml:space="preserve"> до 21 устройства и более, по мере потребности Банка</w:t>
      </w:r>
      <w:r w:rsidRPr="005D2FB8">
        <w:rPr>
          <w:b/>
          <w:bCs/>
          <w:color w:val="000000"/>
        </w:rPr>
        <w:t>) в течении 12 месяцев с момента заключения договора</w:t>
      </w:r>
      <w:r w:rsidR="00C310EB">
        <w:rPr>
          <w:b/>
          <w:bCs/>
          <w:color w:val="000000"/>
        </w:rPr>
        <w:t>. Договор продлевается автоматически</w:t>
      </w:r>
      <w:r w:rsidR="002E73B1">
        <w:rPr>
          <w:b/>
          <w:bCs/>
          <w:color w:val="000000"/>
        </w:rPr>
        <w:t xml:space="preserve">, </w:t>
      </w:r>
      <w:r w:rsidR="002E73B1" w:rsidRPr="002E73B1">
        <w:rPr>
          <w:b/>
        </w:rPr>
        <w:t>если ни одна из Сторон письменно не заявит о прекращении Договора за 30 (тридцать) календарных дней до истечения срока его действия</w:t>
      </w:r>
      <w:r w:rsidRPr="005D2FB8">
        <w:rPr>
          <w:b/>
          <w:bCs/>
          <w:color w:val="000000"/>
        </w:rPr>
        <w:t xml:space="preserve">. В свою очередь </w:t>
      </w:r>
      <w:r w:rsidR="00C310EB">
        <w:rPr>
          <w:b/>
          <w:bCs/>
          <w:color w:val="000000"/>
        </w:rPr>
        <w:t>параллельно компания</w:t>
      </w:r>
      <w:r w:rsidRPr="005D2FB8">
        <w:rPr>
          <w:b/>
          <w:bCs/>
          <w:color w:val="000000"/>
        </w:rPr>
        <w:t xml:space="preserve"> выкупае</w:t>
      </w:r>
      <w:r w:rsidR="00C3024D">
        <w:rPr>
          <w:b/>
          <w:bCs/>
          <w:color w:val="000000"/>
        </w:rPr>
        <w:t xml:space="preserve">т у Банка 7 ЭКР </w:t>
      </w:r>
      <w:r w:rsidR="00C3024D">
        <w:rPr>
          <w:b/>
          <w:bCs/>
          <w:color w:val="000000"/>
          <w:lang w:val="en-US"/>
        </w:rPr>
        <w:t>CTS</w:t>
      </w:r>
      <w:r w:rsidR="00C3024D" w:rsidRPr="00C3024D">
        <w:rPr>
          <w:b/>
          <w:bCs/>
          <w:color w:val="000000"/>
        </w:rPr>
        <w:t xml:space="preserve"> </w:t>
      </w:r>
      <w:r w:rsidR="00C3024D">
        <w:rPr>
          <w:b/>
          <w:bCs/>
          <w:color w:val="000000"/>
          <w:lang w:val="en-US"/>
        </w:rPr>
        <w:t>CM</w:t>
      </w:r>
      <w:r w:rsidR="00C3024D" w:rsidRPr="00C3024D">
        <w:rPr>
          <w:b/>
          <w:bCs/>
          <w:color w:val="000000"/>
        </w:rPr>
        <w:t xml:space="preserve">-18 </w:t>
      </w:r>
      <w:r w:rsidR="00C3024D">
        <w:rPr>
          <w:b/>
          <w:bCs/>
          <w:color w:val="000000"/>
          <w:lang w:val="en-US"/>
        </w:rPr>
        <w:t>UL</w:t>
      </w:r>
      <w:r w:rsidR="00C3024D">
        <w:rPr>
          <w:b/>
          <w:bCs/>
          <w:color w:val="000000"/>
        </w:rPr>
        <w:t xml:space="preserve"> </w:t>
      </w:r>
      <w:r w:rsidR="00C3024D" w:rsidRPr="00C3024D">
        <w:rPr>
          <w:b/>
          <w:bCs/>
          <w:color w:val="000000"/>
        </w:rPr>
        <w:t>291</w:t>
      </w:r>
      <w:r w:rsidR="00C3024D">
        <w:rPr>
          <w:b/>
          <w:bCs/>
          <w:color w:val="000000"/>
        </w:rPr>
        <w:t>,</w:t>
      </w:r>
      <w:r w:rsidRPr="005D2FB8">
        <w:rPr>
          <w:b/>
          <w:bCs/>
          <w:color w:val="000000"/>
        </w:rPr>
        <w:t xml:space="preserve"> имеющихся на складе Банка, по общей стоимости 583 000 тенге в месяц за 7 устройств, в течении 60 месяцев.</w:t>
      </w:r>
    </w:p>
    <w:p w:rsidR="00943A2D" w:rsidRDefault="005D2FB8" w:rsidP="00806697">
      <w:pPr>
        <w:spacing w:before="120" w:after="120"/>
        <w:rPr>
          <w:b/>
          <w:bCs/>
          <w:color w:val="000000"/>
        </w:rPr>
      </w:pPr>
      <w:r w:rsidRPr="005D2FB8">
        <w:rPr>
          <w:b/>
          <w:bCs/>
          <w:color w:val="000000"/>
        </w:rPr>
        <w:t>2. Банк берет в аренду и оплачивает ежемеся</w:t>
      </w:r>
      <w:r w:rsidR="00742916">
        <w:rPr>
          <w:b/>
          <w:bCs/>
          <w:color w:val="000000"/>
        </w:rPr>
        <w:t xml:space="preserve">чную аренду ЭКР </w:t>
      </w:r>
      <w:r w:rsidR="00742916" w:rsidRPr="007800EA">
        <w:rPr>
          <w:b/>
          <w:lang w:val="en-US"/>
        </w:rPr>
        <w:t>Nautilus</w:t>
      </w:r>
      <w:r w:rsidR="00742916" w:rsidRPr="007800EA">
        <w:rPr>
          <w:b/>
        </w:rPr>
        <w:t xml:space="preserve"> </w:t>
      </w:r>
      <w:proofErr w:type="spellStart"/>
      <w:r w:rsidR="00742916" w:rsidRPr="007800EA">
        <w:rPr>
          <w:b/>
          <w:lang w:val="en-US"/>
        </w:rPr>
        <w:t>MoniSafe</w:t>
      </w:r>
      <w:proofErr w:type="spellEnd"/>
      <w:r w:rsidR="00742916" w:rsidRPr="007800EA">
        <w:rPr>
          <w:b/>
        </w:rPr>
        <w:t xml:space="preserve"> </w:t>
      </w:r>
      <w:r w:rsidR="00742916" w:rsidRPr="007800EA">
        <w:rPr>
          <w:b/>
          <w:lang w:val="en-US"/>
        </w:rPr>
        <w:t>MS</w:t>
      </w:r>
      <w:r w:rsidR="00742916" w:rsidRPr="007800EA">
        <w:rPr>
          <w:b/>
        </w:rPr>
        <w:t>500</w:t>
      </w:r>
      <w:r w:rsidR="00742916" w:rsidRPr="007800EA">
        <w:rPr>
          <w:b/>
          <w:lang w:val="en-US"/>
        </w:rPr>
        <w:t>S</w:t>
      </w:r>
      <w:r w:rsidR="00742916">
        <w:rPr>
          <w:b/>
          <w:bCs/>
          <w:color w:val="000000"/>
        </w:rPr>
        <w:t xml:space="preserve"> </w:t>
      </w:r>
      <w:r w:rsidRPr="005D2FB8">
        <w:rPr>
          <w:b/>
          <w:bCs/>
          <w:color w:val="000000"/>
        </w:rPr>
        <w:t>по стоимости 179 000 тенге и по услуге сервисного обслуживания 35 000 тенге за каждое устройство.</w:t>
      </w:r>
      <w:r w:rsidR="00943A2D">
        <w:rPr>
          <w:b/>
          <w:bCs/>
          <w:color w:val="000000"/>
        </w:rPr>
        <w:t xml:space="preserve"> </w:t>
      </w:r>
    </w:p>
    <w:p w:rsidR="002C2B0B" w:rsidRDefault="00943A2D" w:rsidP="00806697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Ниже техническая спецификация вышеуказанных ЭКР: 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8803"/>
      </w:tblGrid>
      <w:tr w:rsidR="0007752E" w:rsidRPr="006F0D31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6F0D31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 сделки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6F0D31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Аренда </w:t>
            </w:r>
          </w:p>
        </w:tc>
      </w:tr>
      <w:tr w:rsidR="007800EA" w:rsidRPr="006F0D31" w:rsidTr="00687334">
        <w:trPr>
          <w:trHeight w:val="367"/>
        </w:trPr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7800EA" w:rsidRDefault="007800EA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Арендуемое оборудование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7800EA" w:rsidRDefault="007800EA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Электронный кассир-рециркулятор </w:t>
            </w:r>
          </w:p>
        </w:tc>
      </w:tr>
      <w:tr w:rsidR="0007752E" w:rsidRPr="006F0D31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Модель</w:t>
            </w:r>
            <w:r w:rsidRPr="002C07D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ЭКР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07752E" w:rsidRPr="007800EA" w:rsidRDefault="007800EA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  <w:lang w:val="en-US"/>
              </w:rPr>
            </w:pPr>
            <w:r w:rsidRPr="007800EA">
              <w:rPr>
                <w:b/>
                <w:lang w:val="en-US"/>
              </w:rPr>
              <w:t>Nautilus</w:t>
            </w:r>
            <w:r w:rsidRPr="007800EA">
              <w:rPr>
                <w:b/>
              </w:rPr>
              <w:t xml:space="preserve"> </w:t>
            </w:r>
            <w:proofErr w:type="spellStart"/>
            <w:r w:rsidRPr="007800EA">
              <w:rPr>
                <w:b/>
                <w:lang w:val="en-US"/>
              </w:rPr>
              <w:t>MoniSafe</w:t>
            </w:r>
            <w:proofErr w:type="spellEnd"/>
            <w:r w:rsidRPr="007800EA">
              <w:rPr>
                <w:b/>
              </w:rPr>
              <w:t xml:space="preserve"> </w:t>
            </w:r>
            <w:r w:rsidRPr="007800EA">
              <w:rPr>
                <w:b/>
                <w:lang w:val="en-US"/>
              </w:rPr>
              <w:t>MS</w:t>
            </w:r>
            <w:r w:rsidRPr="007800EA">
              <w:rPr>
                <w:b/>
              </w:rPr>
              <w:t>500</w:t>
            </w:r>
            <w:r w:rsidRPr="007800EA">
              <w:rPr>
                <w:b/>
                <w:lang w:val="en-US"/>
              </w:rPr>
              <w:t>S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 w:rsidRPr="006F0D31">
              <w:rPr>
                <w:b/>
                <w:bCs/>
                <w:color w:val="000000"/>
              </w:rPr>
              <w:t>Оборот наличности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proofErr w:type="spellStart"/>
            <w:r w:rsidRPr="006F0D31">
              <w:rPr>
                <w:b/>
                <w:bCs/>
                <w:color w:val="000000"/>
              </w:rPr>
              <w:t>cash-in</w:t>
            </w:r>
            <w:proofErr w:type="spellEnd"/>
            <w:r w:rsidRPr="006F0D31">
              <w:rPr>
                <w:b/>
                <w:bCs/>
                <w:color w:val="000000"/>
              </w:rPr>
              <w:t xml:space="preserve"> &amp; </w:t>
            </w:r>
            <w:proofErr w:type="spellStart"/>
            <w:r w:rsidRPr="006F0D31">
              <w:rPr>
                <w:b/>
                <w:bCs/>
                <w:color w:val="000000"/>
              </w:rPr>
              <w:t>cash-out</w:t>
            </w:r>
            <w:proofErr w:type="spellEnd"/>
          </w:p>
        </w:tc>
      </w:tr>
      <w:tr w:rsidR="0007752E" w:rsidRPr="006F0D31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Взломостойкость</w:t>
            </w:r>
            <w:proofErr w:type="spellEnd"/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6F0D31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I </w:t>
            </w:r>
            <w:r>
              <w:rPr>
                <w:b/>
                <w:bCs/>
                <w:color w:val="000000"/>
              </w:rPr>
              <w:t>класс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Количество </w:t>
            </w:r>
            <w:r w:rsidR="00F80E64">
              <w:rPr>
                <w:b/>
                <w:bCs/>
                <w:color w:val="000000"/>
              </w:rPr>
              <w:t>кассет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FA09B3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кассет</w:t>
            </w:r>
            <w:r w:rsidR="00092EEB">
              <w:rPr>
                <w:b/>
                <w:bCs/>
                <w:color w:val="000000"/>
              </w:rPr>
              <w:t xml:space="preserve"> для приема + 1 кассета для отбраковки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Емкость устройства 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92EEB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07752E">
              <w:rPr>
                <w:b/>
                <w:bCs/>
                <w:color w:val="000000"/>
              </w:rPr>
              <w:t>000 банкнот</w:t>
            </w:r>
          </w:p>
        </w:tc>
      </w:tr>
      <w:tr w:rsidR="0007752E" w:rsidRPr="002C07D2" w:rsidTr="00687334">
        <w:trPr>
          <w:trHeight w:val="23"/>
        </w:trPr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Интерфейс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FA09B3" w:rsidRDefault="00FA09B3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>
              <w:rPr>
                <w:b/>
                <w:bCs/>
                <w:color w:val="000000"/>
                <w:lang w:val="en-US"/>
              </w:rPr>
              <w:t>USB , 1 TCP/IP, 2RS232C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Питание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 </w:t>
            </w:r>
            <w:r w:rsidRPr="000D2CDA">
              <w:rPr>
                <w:b/>
                <w:bCs/>
                <w:color w:val="000000"/>
              </w:rPr>
              <w:t>220В / 50 Гц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Габаритные размеры I класс (</w:t>
            </w:r>
            <w:proofErr w:type="spellStart"/>
            <w:r w:rsidRPr="000D2CDA">
              <w:rPr>
                <w:b/>
                <w:bCs/>
                <w:color w:val="000000"/>
              </w:rPr>
              <w:t>ШхГхВ</w:t>
            </w:r>
            <w:proofErr w:type="spellEnd"/>
            <w:r w:rsidRPr="000D2CDA">
              <w:rPr>
                <w:b/>
                <w:bCs/>
                <w:color w:val="000000"/>
              </w:rPr>
              <w:t>)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FA09B3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lang w:val="en-US"/>
              </w:rPr>
              <w:t>30</w:t>
            </w:r>
            <w:r>
              <w:rPr>
                <w:b/>
                <w:bCs/>
                <w:color w:val="000000"/>
              </w:rPr>
              <w:t xml:space="preserve"> х </w:t>
            </w:r>
            <w:r>
              <w:rPr>
                <w:b/>
                <w:bCs/>
                <w:color w:val="000000"/>
                <w:lang w:val="en-US"/>
              </w:rPr>
              <w:t>1100</w:t>
            </w:r>
            <w:r>
              <w:rPr>
                <w:b/>
                <w:bCs/>
                <w:color w:val="000000"/>
              </w:rPr>
              <w:t xml:space="preserve"> х </w:t>
            </w:r>
            <w:r>
              <w:rPr>
                <w:b/>
                <w:bCs/>
                <w:color w:val="000000"/>
                <w:lang w:val="en-US"/>
              </w:rPr>
              <w:t>920</w:t>
            </w:r>
            <w:r w:rsidR="0007752E" w:rsidRPr="000D2CDA">
              <w:rPr>
                <w:b/>
                <w:bCs/>
                <w:color w:val="000000"/>
              </w:rPr>
              <w:t xml:space="preserve"> мм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Вес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FA09B3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472</w:t>
            </w:r>
            <w:r w:rsidR="0007752E" w:rsidRPr="000D2CDA">
              <w:rPr>
                <w:b/>
                <w:bCs/>
                <w:color w:val="000000"/>
              </w:rPr>
              <w:t xml:space="preserve"> кг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Страна-производитель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FA09B3" w:rsidRDefault="00FA09B3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Корея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</w:t>
            </w:r>
            <w:r w:rsidR="00092EEB">
              <w:rPr>
                <w:b/>
                <w:bCs/>
                <w:color w:val="000000"/>
              </w:rPr>
              <w:t>производства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92EEB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</w:t>
            </w:r>
            <w:r w:rsidR="0007752E">
              <w:rPr>
                <w:b/>
                <w:bCs/>
                <w:color w:val="000000"/>
              </w:rPr>
              <w:t xml:space="preserve"> г.</w:t>
            </w:r>
          </w:p>
        </w:tc>
      </w:tr>
      <w:tr w:rsidR="0007752E" w:rsidRPr="002C07D2" w:rsidTr="00C61E0E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7752E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Степень эксплуатации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7752E" w:rsidRPr="002C07D2" w:rsidRDefault="00092EEB" w:rsidP="00687334">
            <w:pPr>
              <w:pBdr>
                <w:bottom w:val="single" w:sz="6" w:space="0" w:color="CCCCCC"/>
              </w:pBd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Был в эксплуатации</w:t>
            </w:r>
          </w:p>
        </w:tc>
      </w:tr>
    </w:tbl>
    <w:p w:rsidR="001F7547" w:rsidRDefault="001F7547" w:rsidP="001F7547">
      <w:pPr>
        <w:spacing w:before="120" w:after="120"/>
        <w:rPr>
          <w:b/>
          <w:bCs/>
          <w:color w:val="000000"/>
        </w:rPr>
      </w:pPr>
    </w:p>
    <w:p w:rsidR="001F7547" w:rsidRDefault="001F7547" w:rsidP="001F7547">
      <w:pPr>
        <w:spacing w:before="120" w:after="120"/>
        <w:rPr>
          <w:b/>
          <w:bCs/>
          <w:color w:val="000000"/>
        </w:rPr>
      </w:pPr>
      <w:r w:rsidRPr="002C07D2">
        <w:rPr>
          <w:b/>
          <w:bCs/>
          <w:color w:val="000000"/>
        </w:rPr>
        <w:t xml:space="preserve">Бюджет закупки: </w:t>
      </w:r>
    </w:p>
    <w:p w:rsidR="00B67A12" w:rsidRPr="00B67A12" w:rsidRDefault="00B67A12" w:rsidP="00B67A12">
      <w:pPr>
        <w:spacing w:before="120" w:after="120"/>
        <w:rPr>
          <w:b/>
          <w:bCs/>
          <w:color w:val="000000"/>
        </w:rPr>
      </w:pPr>
      <w:r w:rsidRPr="00B67A12">
        <w:rPr>
          <w:b/>
          <w:bCs/>
          <w:color w:val="000000"/>
        </w:rPr>
        <w:t xml:space="preserve">Общая стоимость аренды в месяц за 7 ЭКР- 1 253 000 </w:t>
      </w:r>
      <w:proofErr w:type="spellStart"/>
      <w:r w:rsidRPr="00B67A12">
        <w:rPr>
          <w:b/>
          <w:bCs/>
          <w:color w:val="000000"/>
        </w:rPr>
        <w:t>тг</w:t>
      </w:r>
      <w:proofErr w:type="spellEnd"/>
    </w:p>
    <w:p w:rsidR="00B67A12" w:rsidRPr="002C07D2" w:rsidRDefault="00B67A12" w:rsidP="00B67A12">
      <w:pPr>
        <w:spacing w:before="120" w:after="120"/>
        <w:rPr>
          <w:b/>
          <w:bCs/>
          <w:color w:val="000000"/>
        </w:rPr>
      </w:pPr>
      <w:r w:rsidRPr="00B67A12">
        <w:rPr>
          <w:b/>
          <w:bCs/>
          <w:color w:val="000000"/>
        </w:rPr>
        <w:t>Общая стоимость серви</w:t>
      </w:r>
      <w:r>
        <w:rPr>
          <w:b/>
          <w:bCs/>
          <w:color w:val="000000"/>
        </w:rPr>
        <w:t>сного обслуживания в месяц за 7</w:t>
      </w:r>
      <w:r w:rsidRPr="00B67A12">
        <w:rPr>
          <w:b/>
          <w:bCs/>
          <w:color w:val="000000"/>
        </w:rPr>
        <w:t xml:space="preserve"> ЭКР- 245 000 </w:t>
      </w:r>
      <w:proofErr w:type="spellStart"/>
      <w:r w:rsidRPr="00B67A12">
        <w:rPr>
          <w:b/>
          <w:bCs/>
          <w:color w:val="000000"/>
        </w:rPr>
        <w:t>тг</w:t>
      </w:r>
      <w:proofErr w:type="spellEnd"/>
      <w:r w:rsidRPr="00B67A12">
        <w:rPr>
          <w:b/>
          <w:bCs/>
          <w:color w:val="000000"/>
        </w:rPr>
        <w:t>.</w:t>
      </w:r>
    </w:p>
    <w:p w:rsidR="001F7547" w:rsidRPr="002C07D2" w:rsidRDefault="001F7547" w:rsidP="001F7547">
      <w:pPr>
        <w:spacing w:before="120" w:after="120"/>
        <w:rPr>
          <w:b/>
        </w:rPr>
      </w:pPr>
      <w:r w:rsidRPr="002C07D2">
        <w:rPr>
          <w:b/>
          <w:bCs/>
          <w:color w:val="000000"/>
        </w:rPr>
        <w:t xml:space="preserve">Кол-во в штуках: </w:t>
      </w:r>
      <w:r>
        <w:rPr>
          <w:b/>
          <w:bCs/>
          <w:color w:val="000000"/>
        </w:rPr>
        <w:t>до 21</w:t>
      </w:r>
      <w:r w:rsidRPr="002C07D2">
        <w:rPr>
          <w:b/>
          <w:bCs/>
          <w:color w:val="000000"/>
        </w:rPr>
        <w:t xml:space="preserve"> шт.</w:t>
      </w:r>
    </w:p>
    <w:p w:rsidR="00B67A12" w:rsidRDefault="001F7547" w:rsidP="001F7547">
      <w:pPr>
        <w:spacing w:before="120" w:after="120"/>
        <w:rPr>
          <w:b/>
        </w:rPr>
      </w:pPr>
      <w:r>
        <w:rPr>
          <w:b/>
        </w:rPr>
        <w:t xml:space="preserve">Срок поставки: </w:t>
      </w:r>
      <w:r w:rsidRPr="00B67A12">
        <w:rPr>
          <w:b/>
        </w:rPr>
        <w:t xml:space="preserve">10 </w:t>
      </w:r>
      <w:r w:rsidR="00B67A12" w:rsidRPr="00B67A12">
        <w:rPr>
          <w:b/>
        </w:rPr>
        <w:t>календарных дней</w:t>
      </w:r>
      <w:r w:rsidR="00B67A12" w:rsidRPr="002C0E04">
        <w:t xml:space="preserve"> </w:t>
      </w:r>
    </w:p>
    <w:p w:rsidR="001F7547" w:rsidRPr="00B67A12" w:rsidRDefault="001F7547" w:rsidP="001F7547">
      <w:pPr>
        <w:spacing w:before="120" w:after="120"/>
        <w:rPr>
          <w:b/>
        </w:rPr>
      </w:pPr>
      <w:r w:rsidRPr="002C07D2">
        <w:rPr>
          <w:b/>
        </w:rPr>
        <w:t>Порядок оплаты:</w:t>
      </w:r>
      <w:r w:rsidRPr="002C07D2">
        <w:t xml:space="preserve"> </w:t>
      </w:r>
      <w:r>
        <w:rPr>
          <w:color w:val="FF0000"/>
        </w:rPr>
        <w:t xml:space="preserve">Оплата за аренду товара осуществляется ежемесячно до 25-го числа каждого месяца. Сумма ежемесячной выплаты высчитывается из количества переданных Банку кассиров, </w:t>
      </w:r>
      <w:proofErr w:type="gramStart"/>
      <w:r>
        <w:rPr>
          <w:color w:val="FF0000"/>
        </w:rPr>
        <w:t>с  учетом</w:t>
      </w:r>
      <w:proofErr w:type="gramEnd"/>
      <w:r>
        <w:rPr>
          <w:color w:val="FF0000"/>
        </w:rPr>
        <w:t xml:space="preserve"> НДС.</w:t>
      </w:r>
    </w:p>
    <w:p w:rsidR="00F80E64" w:rsidRDefault="00F80E64" w:rsidP="00F80E64">
      <w:pPr>
        <w:spacing w:before="120" w:after="120"/>
        <w:rPr>
          <w:b/>
        </w:rPr>
      </w:pPr>
    </w:p>
    <w:p w:rsidR="00F80E64" w:rsidRDefault="00F80E64" w:rsidP="00F80E64">
      <w:pPr>
        <w:spacing w:before="120" w:after="120"/>
        <w:rPr>
          <w:b/>
        </w:rPr>
      </w:pPr>
    </w:p>
    <w:p w:rsidR="0007752E" w:rsidRPr="00F80E64" w:rsidRDefault="00F80E64" w:rsidP="00806697">
      <w:pPr>
        <w:spacing w:before="120" w:after="120"/>
        <w:rPr>
          <w:b/>
          <w:shd w:val="clear" w:color="auto" w:fill="FFFFFF"/>
        </w:rPr>
      </w:pPr>
      <w:r w:rsidRPr="002C07D2">
        <w:rPr>
          <w:b/>
        </w:rPr>
        <w:t>Наименование товара/работ/услуг:</w:t>
      </w:r>
      <w:r>
        <w:rPr>
          <w:b/>
        </w:rPr>
        <w:t xml:space="preserve"> </w:t>
      </w:r>
      <w:r>
        <w:rPr>
          <w:b/>
          <w:shd w:val="clear" w:color="auto" w:fill="FFFFFF"/>
        </w:rPr>
        <w:t>Оборудование - электронный кассир-рециркулятор (далее - ЭКР)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8803"/>
      </w:tblGrid>
      <w:tr w:rsidR="009E7CBB" w:rsidRPr="002C07D2" w:rsidTr="00687334">
        <w:trPr>
          <w:trHeight w:val="23"/>
        </w:trPr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6F0D31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 сделки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6F0D31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Продажа</w:t>
            </w:r>
          </w:p>
        </w:tc>
      </w:tr>
      <w:tr w:rsidR="006F0D31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F0D31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Модель</w:t>
            </w:r>
            <w:r w:rsidRPr="002C07D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ЭКР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F0D31" w:rsidRPr="006F0D31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CTS CM-18 UL291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6F0D31">
              <w:rPr>
                <w:b/>
                <w:bCs/>
                <w:color w:val="000000"/>
              </w:rPr>
              <w:t>Оборот наличности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proofErr w:type="spellStart"/>
            <w:r w:rsidRPr="006F0D31">
              <w:rPr>
                <w:b/>
                <w:bCs/>
                <w:color w:val="000000"/>
              </w:rPr>
              <w:t>cash-in</w:t>
            </w:r>
            <w:proofErr w:type="spellEnd"/>
            <w:r w:rsidRPr="006F0D31">
              <w:rPr>
                <w:b/>
                <w:bCs/>
                <w:color w:val="000000"/>
              </w:rPr>
              <w:t xml:space="preserve"> &amp; </w:t>
            </w:r>
            <w:proofErr w:type="spellStart"/>
            <w:r w:rsidRPr="006F0D31">
              <w:rPr>
                <w:b/>
                <w:bCs/>
                <w:color w:val="000000"/>
              </w:rPr>
              <w:t>cash-out</w:t>
            </w:r>
            <w:proofErr w:type="spellEnd"/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Взломостойкость</w:t>
            </w:r>
            <w:proofErr w:type="spellEnd"/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6F0D31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I </w:t>
            </w:r>
            <w:r>
              <w:rPr>
                <w:b/>
                <w:bCs/>
                <w:color w:val="000000"/>
              </w:rPr>
              <w:t>класс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барабанов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штук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Емкость устройства 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4000 банкнот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Интерфейс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F0D31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6F0D31">
              <w:rPr>
                <w:b/>
                <w:bCs/>
                <w:color w:val="000000"/>
              </w:rPr>
              <w:t xml:space="preserve">5хRS 232, 2хUSB 2.0, </w:t>
            </w:r>
            <w:proofErr w:type="spellStart"/>
            <w:r w:rsidRPr="006F0D31">
              <w:rPr>
                <w:b/>
                <w:bCs/>
                <w:color w:val="000000"/>
              </w:rPr>
              <w:t>Ethernet</w:t>
            </w:r>
            <w:proofErr w:type="spellEnd"/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Питание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 </w:t>
            </w:r>
            <w:r w:rsidR="000D2CDA" w:rsidRPr="000D2CDA">
              <w:rPr>
                <w:b/>
                <w:bCs/>
                <w:color w:val="000000"/>
              </w:rPr>
              <w:t>220В / 50 Гц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Габаритные размеры I класс (</w:t>
            </w:r>
            <w:proofErr w:type="spellStart"/>
            <w:r w:rsidRPr="000D2CDA">
              <w:rPr>
                <w:b/>
                <w:bCs/>
                <w:color w:val="000000"/>
              </w:rPr>
              <w:t>ШхГхВ</w:t>
            </w:r>
            <w:proofErr w:type="spellEnd"/>
            <w:r w:rsidRPr="000D2CDA">
              <w:rPr>
                <w:b/>
                <w:bCs/>
                <w:color w:val="000000"/>
              </w:rPr>
              <w:t>)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440 х 916 х 672 мм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Вес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316 кг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 w:rsidRPr="000D2CDA">
              <w:rPr>
                <w:b/>
                <w:bCs/>
                <w:color w:val="000000"/>
              </w:rPr>
              <w:t>Страна-производитель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Италия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92EEB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производства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 г.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Степень эксплуатации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0D2CDA" w:rsidP="00687334">
            <w:pPr>
              <w:pBdr>
                <w:bottom w:val="single" w:sz="6" w:space="0" w:color="CCCCCC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эксплуатировался</w:t>
            </w:r>
          </w:p>
        </w:tc>
      </w:tr>
    </w:tbl>
    <w:p w:rsidR="00E07F05" w:rsidRPr="002C07D2" w:rsidRDefault="00E07F05" w:rsidP="00806697">
      <w:pPr>
        <w:spacing w:before="120" w:after="120"/>
        <w:rPr>
          <w:b/>
          <w:bCs/>
          <w:color w:val="000000"/>
        </w:rPr>
      </w:pPr>
    </w:p>
    <w:p w:rsidR="008C1FAD" w:rsidRPr="002C07D2" w:rsidRDefault="00687334" w:rsidP="00806697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Общая стоимость продажи (вкл. НДС)</w:t>
      </w:r>
      <w:r w:rsidR="008C1FAD" w:rsidRPr="002C07D2">
        <w:rPr>
          <w:b/>
          <w:bCs/>
          <w:color w:val="000000"/>
        </w:rPr>
        <w:t xml:space="preserve">: </w:t>
      </w:r>
      <w:r w:rsidR="00C1318C" w:rsidRPr="002C07D2">
        <w:rPr>
          <w:b/>
          <w:bCs/>
          <w:color w:val="000000"/>
        </w:rPr>
        <w:t>3</w:t>
      </w:r>
      <w:r w:rsidR="0007752E">
        <w:rPr>
          <w:b/>
          <w:bCs/>
          <w:color w:val="000000"/>
        </w:rPr>
        <w:t>4</w:t>
      </w:r>
      <w:r w:rsidR="00C1318C" w:rsidRPr="002C07D2">
        <w:rPr>
          <w:b/>
          <w:bCs/>
          <w:color w:val="000000"/>
        </w:rPr>
        <w:t xml:space="preserve"> </w:t>
      </w:r>
      <w:r w:rsidR="00BF0D7D" w:rsidRPr="00BF0D7D">
        <w:rPr>
          <w:b/>
          <w:bCs/>
          <w:color w:val="000000"/>
        </w:rPr>
        <w:t>980</w:t>
      </w:r>
      <w:r w:rsidR="0007752E">
        <w:rPr>
          <w:b/>
          <w:bCs/>
          <w:color w:val="000000"/>
        </w:rPr>
        <w:t xml:space="preserve"> </w:t>
      </w:r>
      <w:r w:rsidR="00BF0D7D" w:rsidRPr="00BF0D7D">
        <w:rPr>
          <w:b/>
          <w:bCs/>
          <w:color w:val="000000"/>
        </w:rPr>
        <w:t>000</w:t>
      </w:r>
      <w:r w:rsidR="00912CAA" w:rsidRPr="002C07D2">
        <w:rPr>
          <w:b/>
          <w:bCs/>
          <w:color w:val="000000"/>
        </w:rPr>
        <w:t xml:space="preserve"> </w:t>
      </w:r>
      <w:proofErr w:type="spellStart"/>
      <w:r w:rsidR="004E47CA" w:rsidRPr="002C07D2">
        <w:rPr>
          <w:b/>
          <w:bCs/>
          <w:color w:val="000000"/>
        </w:rPr>
        <w:t>тг</w:t>
      </w:r>
      <w:proofErr w:type="spellEnd"/>
      <w:r w:rsidR="004E47CA" w:rsidRPr="002C07D2">
        <w:rPr>
          <w:b/>
          <w:bCs/>
          <w:color w:val="000000"/>
        </w:rPr>
        <w:t>. (</w:t>
      </w:r>
      <w:r w:rsidR="000D2CDA">
        <w:rPr>
          <w:b/>
          <w:bCs/>
          <w:color w:val="000000"/>
        </w:rPr>
        <w:t xml:space="preserve">4 </w:t>
      </w:r>
      <w:r w:rsidR="00BF0D7D" w:rsidRPr="00BF0D7D">
        <w:rPr>
          <w:b/>
          <w:bCs/>
          <w:color w:val="000000"/>
        </w:rPr>
        <w:t>997</w:t>
      </w:r>
      <w:r w:rsidR="00BF0D7D">
        <w:rPr>
          <w:b/>
          <w:bCs/>
          <w:color w:val="000000"/>
        </w:rPr>
        <w:t> </w:t>
      </w:r>
      <w:r w:rsidR="00BF0D7D" w:rsidRPr="00BF0D7D">
        <w:rPr>
          <w:b/>
          <w:bCs/>
          <w:color w:val="000000"/>
        </w:rPr>
        <w:t>142</w:t>
      </w:r>
      <w:r w:rsidR="00BF0D7D">
        <w:rPr>
          <w:b/>
          <w:bCs/>
          <w:color w:val="000000"/>
        </w:rPr>
        <w:t>,85</w:t>
      </w:r>
      <w:r w:rsidR="008C1FAD" w:rsidRPr="002C07D2">
        <w:rPr>
          <w:b/>
          <w:bCs/>
          <w:color w:val="000000"/>
        </w:rPr>
        <w:t xml:space="preserve"> </w:t>
      </w:r>
      <w:proofErr w:type="spellStart"/>
      <w:r w:rsidR="008C1FAD" w:rsidRPr="002C07D2">
        <w:rPr>
          <w:b/>
          <w:bCs/>
          <w:color w:val="000000"/>
        </w:rPr>
        <w:t>тг</w:t>
      </w:r>
      <w:proofErr w:type="spellEnd"/>
      <w:r w:rsidR="008C1FAD" w:rsidRPr="002C07D2">
        <w:rPr>
          <w:b/>
          <w:bCs/>
          <w:color w:val="000000"/>
        </w:rPr>
        <w:t xml:space="preserve">. за </w:t>
      </w:r>
      <w:proofErr w:type="gramStart"/>
      <w:r w:rsidR="008C1FAD" w:rsidRPr="002C07D2">
        <w:rPr>
          <w:b/>
          <w:bCs/>
          <w:color w:val="000000"/>
        </w:rPr>
        <w:t>шт.</w:t>
      </w:r>
      <w:r w:rsidR="00DF0EAE" w:rsidRPr="002C07D2">
        <w:rPr>
          <w:b/>
          <w:bCs/>
          <w:color w:val="000000"/>
        </w:rPr>
        <w:t xml:space="preserve"> )</w:t>
      </w:r>
      <w:proofErr w:type="gramEnd"/>
    </w:p>
    <w:p w:rsidR="00BB1F54" w:rsidRPr="002C07D2" w:rsidRDefault="00BB1F54" w:rsidP="00806697">
      <w:pPr>
        <w:spacing w:before="120" w:after="120"/>
        <w:rPr>
          <w:b/>
        </w:rPr>
      </w:pPr>
      <w:r w:rsidRPr="002C07D2">
        <w:rPr>
          <w:b/>
          <w:bCs/>
          <w:color w:val="000000"/>
        </w:rPr>
        <w:t>Кол-во в шт</w:t>
      </w:r>
      <w:r w:rsidR="00806697" w:rsidRPr="002C07D2">
        <w:rPr>
          <w:b/>
          <w:bCs/>
          <w:color w:val="000000"/>
        </w:rPr>
        <w:t>уках</w:t>
      </w:r>
      <w:r w:rsidRPr="002C07D2">
        <w:rPr>
          <w:b/>
          <w:bCs/>
          <w:color w:val="000000"/>
        </w:rPr>
        <w:t>:</w:t>
      </w:r>
      <w:r w:rsidR="003C4453" w:rsidRPr="002C07D2">
        <w:rPr>
          <w:b/>
          <w:bCs/>
          <w:color w:val="000000"/>
        </w:rPr>
        <w:t xml:space="preserve"> </w:t>
      </w:r>
      <w:r w:rsidR="000D2CDA">
        <w:rPr>
          <w:b/>
          <w:bCs/>
          <w:color w:val="000000"/>
        </w:rPr>
        <w:t>7</w:t>
      </w:r>
      <w:r w:rsidR="003C4453" w:rsidRPr="002C07D2">
        <w:rPr>
          <w:b/>
          <w:bCs/>
          <w:color w:val="000000"/>
        </w:rPr>
        <w:t xml:space="preserve"> шт.</w:t>
      </w:r>
      <w:bookmarkStart w:id="0" w:name="_GoBack"/>
      <w:bookmarkEnd w:id="0"/>
    </w:p>
    <w:p w:rsidR="00DF0EAE" w:rsidRPr="002C07D2" w:rsidRDefault="0007752E" w:rsidP="00806697">
      <w:pPr>
        <w:spacing w:before="120" w:after="120"/>
      </w:pPr>
      <w:r>
        <w:rPr>
          <w:b/>
        </w:rPr>
        <w:t>Срок поставки: 30</w:t>
      </w:r>
      <w:r w:rsidR="00556B81" w:rsidRPr="002C07D2">
        <w:rPr>
          <w:b/>
        </w:rPr>
        <w:t xml:space="preserve"> </w:t>
      </w:r>
      <w:r>
        <w:rPr>
          <w:b/>
        </w:rPr>
        <w:t xml:space="preserve">рабочих </w:t>
      </w:r>
      <w:r w:rsidR="00556B81" w:rsidRPr="002C07D2">
        <w:rPr>
          <w:b/>
        </w:rPr>
        <w:t xml:space="preserve">дней </w:t>
      </w:r>
    </w:p>
    <w:p w:rsidR="00B67A12" w:rsidRDefault="00B67A12" w:rsidP="00806697">
      <w:pPr>
        <w:spacing w:before="120" w:after="120"/>
        <w:rPr>
          <w:b/>
        </w:rPr>
      </w:pPr>
      <w:r w:rsidRPr="00B67A12">
        <w:rPr>
          <w:b/>
        </w:rPr>
        <w:t>Точный адрес доставки</w:t>
      </w:r>
      <w:r>
        <w:rPr>
          <w:b/>
        </w:rPr>
        <w:t xml:space="preserve"> при подписании Д</w:t>
      </w:r>
      <w:r w:rsidRPr="00B67A12">
        <w:rPr>
          <w:b/>
        </w:rPr>
        <w:t>оговора</w:t>
      </w:r>
      <w:r>
        <w:rPr>
          <w:b/>
        </w:rPr>
        <w:t xml:space="preserve">. </w:t>
      </w:r>
    </w:p>
    <w:p w:rsidR="002C2B0B" w:rsidRDefault="00B67A12" w:rsidP="00806697">
      <w:pPr>
        <w:spacing w:before="120" w:after="120"/>
        <w:rPr>
          <w:color w:val="FF0000"/>
        </w:rPr>
      </w:pPr>
      <w:r>
        <w:rPr>
          <w:b/>
        </w:rPr>
        <w:t>П</w:t>
      </w:r>
      <w:r w:rsidR="002C2B0B" w:rsidRPr="002C07D2">
        <w:rPr>
          <w:b/>
        </w:rPr>
        <w:t>орядок оплаты:</w:t>
      </w:r>
      <w:r w:rsidR="002C2B0B" w:rsidRPr="002C07D2">
        <w:t xml:space="preserve"> </w:t>
      </w:r>
      <w:r w:rsidR="0007752E">
        <w:rPr>
          <w:color w:val="FF0000"/>
        </w:rPr>
        <w:t xml:space="preserve">Оплата за товар осуществляется в рассрочку ежемесячно до 25-го числа каждого месяца. Сумма ежемесячной выплаты составляет 583 000 (пятьсот восемьдесят три тысячи) </w:t>
      </w:r>
      <w:proofErr w:type="gramStart"/>
      <w:r w:rsidR="0007752E">
        <w:rPr>
          <w:color w:val="FF0000"/>
        </w:rPr>
        <w:t>тенге ,с</w:t>
      </w:r>
      <w:proofErr w:type="gramEnd"/>
      <w:r w:rsidR="0007752E">
        <w:rPr>
          <w:color w:val="FF0000"/>
        </w:rPr>
        <w:t xml:space="preserve">  учетом НДС.</w:t>
      </w:r>
    </w:p>
    <w:p w:rsidR="0007752E" w:rsidRPr="002C07D2" w:rsidRDefault="0007752E" w:rsidP="00806697">
      <w:pPr>
        <w:spacing w:before="120" w:after="120"/>
      </w:pPr>
      <w:r>
        <w:rPr>
          <w:color w:val="FF0000"/>
        </w:rPr>
        <w:t>Допускается оплата за оборудование досрочно.</w:t>
      </w:r>
    </w:p>
    <w:p w:rsidR="002C2B0B" w:rsidRDefault="002C2B0B" w:rsidP="00806697">
      <w:pPr>
        <w:spacing w:before="120" w:after="120"/>
        <w:rPr>
          <w:b/>
        </w:rPr>
      </w:pPr>
      <w:r w:rsidRPr="002C07D2">
        <w:rPr>
          <w:b/>
        </w:rPr>
        <w:t xml:space="preserve">Требования к поставщику: </w:t>
      </w:r>
    </w:p>
    <w:p w:rsidR="0007752E" w:rsidRPr="001F7547" w:rsidRDefault="0007752E" w:rsidP="00806697">
      <w:pPr>
        <w:spacing w:before="120" w:after="120"/>
        <w:contextualSpacing/>
        <w:rPr>
          <w:b/>
        </w:rPr>
      </w:pPr>
      <w:r>
        <w:rPr>
          <w:b/>
        </w:rPr>
        <w:t xml:space="preserve">- </w:t>
      </w:r>
      <w:r w:rsidR="001F7547">
        <w:rPr>
          <w:b/>
        </w:rPr>
        <w:t xml:space="preserve"> </w:t>
      </w:r>
      <w:r w:rsidR="00FF25EA">
        <w:t xml:space="preserve">аренда </w:t>
      </w:r>
      <w:r w:rsidR="001F7547" w:rsidRPr="001F7547">
        <w:t>ЭКР</w:t>
      </w:r>
      <w:r w:rsidR="001F7547">
        <w:t xml:space="preserve"> </w:t>
      </w:r>
      <w:r w:rsidR="001F7547" w:rsidRPr="001F7547">
        <w:rPr>
          <w:lang w:val="en-US"/>
        </w:rPr>
        <w:t>Nautilus</w:t>
      </w:r>
      <w:r w:rsidR="001F7547" w:rsidRPr="001F7547">
        <w:t xml:space="preserve"> </w:t>
      </w:r>
      <w:proofErr w:type="spellStart"/>
      <w:r w:rsidR="001F7547" w:rsidRPr="001F7547">
        <w:rPr>
          <w:lang w:val="en-US"/>
        </w:rPr>
        <w:t>MoniSafe</w:t>
      </w:r>
      <w:proofErr w:type="spellEnd"/>
      <w:r w:rsidR="001F7547" w:rsidRPr="001F7547">
        <w:t xml:space="preserve"> </w:t>
      </w:r>
      <w:r w:rsidR="001F7547" w:rsidRPr="001F7547">
        <w:rPr>
          <w:lang w:val="en-US"/>
        </w:rPr>
        <w:t>MS</w:t>
      </w:r>
      <w:r w:rsidR="001F7547" w:rsidRPr="001F7547">
        <w:t>500</w:t>
      </w:r>
      <w:r w:rsidR="001F7547" w:rsidRPr="001F7547">
        <w:rPr>
          <w:lang w:val="en-US"/>
        </w:rPr>
        <w:t>S</w:t>
      </w:r>
      <w:r w:rsidR="001F7547">
        <w:t xml:space="preserve"> </w:t>
      </w:r>
      <w:r w:rsidR="00FF25EA">
        <w:t xml:space="preserve">Банком </w:t>
      </w:r>
      <w:r w:rsidR="001F7547">
        <w:t xml:space="preserve">осуществляется только в случае выкупа у Банка оборудования ЭКР </w:t>
      </w:r>
      <w:r w:rsidR="001F7547" w:rsidRPr="001F7547">
        <w:rPr>
          <w:bCs/>
          <w:color w:val="000000"/>
          <w:lang w:val="en-US"/>
        </w:rPr>
        <w:t>CTS</w:t>
      </w:r>
      <w:r w:rsidR="001F7547" w:rsidRPr="001F7547">
        <w:rPr>
          <w:bCs/>
          <w:color w:val="000000"/>
        </w:rPr>
        <w:t xml:space="preserve"> </w:t>
      </w:r>
      <w:r w:rsidR="001F7547" w:rsidRPr="001F7547">
        <w:rPr>
          <w:bCs/>
          <w:color w:val="000000"/>
          <w:lang w:val="en-US"/>
        </w:rPr>
        <w:t>CM</w:t>
      </w:r>
      <w:r w:rsidR="001F7547" w:rsidRPr="001F7547">
        <w:rPr>
          <w:bCs/>
          <w:color w:val="000000"/>
        </w:rPr>
        <w:t xml:space="preserve">-18 </w:t>
      </w:r>
      <w:r w:rsidR="001F7547" w:rsidRPr="001F7547">
        <w:rPr>
          <w:bCs/>
          <w:color w:val="000000"/>
          <w:lang w:val="en-US"/>
        </w:rPr>
        <w:t>UL</w:t>
      </w:r>
      <w:r w:rsidR="001F7547" w:rsidRPr="001F7547">
        <w:rPr>
          <w:bCs/>
          <w:color w:val="000000"/>
        </w:rPr>
        <w:t>291</w:t>
      </w:r>
      <w:r w:rsidR="00C310EB">
        <w:rPr>
          <w:bCs/>
          <w:color w:val="000000"/>
        </w:rPr>
        <w:t xml:space="preserve"> 7 устройств</w:t>
      </w:r>
      <w:r w:rsidR="00FF25EA">
        <w:rPr>
          <w:bCs/>
          <w:color w:val="000000"/>
        </w:rPr>
        <w:t>;</w:t>
      </w:r>
    </w:p>
    <w:p w:rsidR="002C07D2" w:rsidRDefault="002C07D2" w:rsidP="005C2555">
      <w:pPr>
        <w:contextualSpacing/>
      </w:pPr>
      <w:r w:rsidRPr="002C07D2">
        <w:t>- в коммерческом предложении необходимо указать модель оборудования</w:t>
      </w:r>
      <w:r w:rsidR="00FF25EA">
        <w:t>, срок поставки, порядок оплаты и условия сервисной поддержки</w:t>
      </w:r>
      <w:r w:rsidRPr="002C07D2">
        <w:t>.</w:t>
      </w:r>
    </w:p>
    <w:p w:rsidR="00FF25EA" w:rsidRPr="002C07D2" w:rsidRDefault="00FF25EA" w:rsidP="005C2555">
      <w:pPr>
        <w:contextualSpacing/>
      </w:pPr>
      <w:r w:rsidRPr="002C07D2">
        <w:t xml:space="preserve">- обладать </w:t>
      </w:r>
      <w:r>
        <w:t>необходимыми сертификатами,  подтверждающими соответствие требованиям евразийского экономического союза</w:t>
      </w:r>
      <w:r w:rsidRPr="002C07D2">
        <w:t>;</w:t>
      </w:r>
    </w:p>
    <w:p w:rsidR="005C2555" w:rsidRPr="002C07D2" w:rsidRDefault="005C2555" w:rsidP="005C2555">
      <w:r w:rsidRPr="002C07D2">
        <w:t>- обладать профессиональной компетенцией и опыт</w:t>
      </w:r>
      <w:r w:rsidR="00FF25EA">
        <w:t>ом</w:t>
      </w:r>
      <w:r w:rsidRPr="002C07D2">
        <w:t xml:space="preserve"> работы, иметь необходимые финансовые, материальные и трудовые ресурсы для исполнения обязательств в соответствии с договором поставки;</w:t>
      </w:r>
    </w:p>
    <w:p w:rsidR="005C2555" w:rsidRPr="002C07D2" w:rsidRDefault="005C2555" w:rsidP="005C2555">
      <w:r w:rsidRPr="002C07D2">
        <w:t xml:space="preserve">- отсутствие претензий со стороны ДО АО Банк ВТБ (Казахстан) по ранее заключенным договорам;  </w:t>
      </w:r>
    </w:p>
    <w:p w:rsidR="005C2555" w:rsidRPr="002C07D2" w:rsidRDefault="005C2555" w:rsidP="005C2555">
      <w:r w:rsidRPr="002C07D2">
        <w:t>- являться платежеспособным, не подлежать ликви</w:t>
      </w:r>
      <w:r w:rsidR="00FF25EA">
        <w:t>дации, на</w:t>
      </w:r>
      <w:r w:rsidRPr="002C07D2">
        <w:t xml:space="preserve"> имущество не должен быть наложен арест,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5C2555" w:rsidRPr="002C07D2" w:rsidRDefault="005C2555" w:rsidP="005C2555">
      <w:r w:rsidRPr="002C07D2">
        <w:t>- 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:rsidR="005C2555" w:rsidRPr="002C07D2" w:rsidRDefault="005C2555" w:rsidP="00806697">
      <w:pPr>
        <w:spacing w:before="120" w:after="120"/>
        <w:rPr>
          <w:b/>
        </w:rPr>
      </w:pPr>
    </w:p>
    <w:sectPr w:rsidR="005C2555" w:rsidRPr="002C07D2" w:rsidSect="005C2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44CCA"/>
    <w:multiLevelType w:val="multilevel"/>
    <w:tmpl w:val="5CC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0B"/>
    <w:rsid w:val="00047222"/>
    <w:rsid w:val="000472C6"/>
    <w:rsid w:val="0007752E"/>
    <w:rsid w:val="00092EEB"/>
    <w:rsid w:val="000D2CDA"/>
    <w:rsid w:val="001F18F3"/>
    <w:rsid w:val="001F7547"/>
    <w:rsid w:val="002433F6"/>
    <w:rsid w:val="002A5FA8"/>
    <w:rsid w:val="002C07D2"/>
    <w:rsid w:val="002C2B0B"/>
    <w:rsid w:val="002E73B1"/>
    <w:rsid w:val="00310387"/>
    <w:rsid w:val="00311234"/>
    <w:rsid w:val="00380030"/>
    <w:rsid w:val="003C4453"/>
    <w:rsid w:val="003D727A"/>
    <w:rsid w:val="003E4144"/>
    <w:rsid w:val="00431644"/>
    <w:rsid w:val="00445A5F"/>
    <w:rsid w:val="004E47CA"/>
    <w:rsid w:val="00541B85"/>
    <w:rsid w:val="00556B81"/>
    <w:rsid w:val="005C2555"/>
    <w:rsid w:val="005D2FB8"/>
    <w:rsid w:val="00621171"/>
    <w:rsid w:val="00687334"/>
    <w:rsid w:val="006F0D31"/>
    <w:rsid w:val="00742916"/>
    <w:rsid w:val="00776B54"/>
    <w:rsid w:val="007800EA"/>
    <w:rsid w:val="00806697"/>
    <w:rsid w:val="008C1FAD"/>
    <w:rsid w:val="00912CAA"/>
    <w:rsid w:val="00943A2D"/>
    <w:rsid w:val="009E7CBB"/>
    <w:rsid w:val="00B67A12"/>
    <w:rsid w:val="00BB1F54"/>
    <w:rsid w:val="00BF0D7D"/>
    <w:rsid w:val="00C1318C"/>
    <w:rsid w:val="00C3024D"/>
    <w:rsid w:val="00C310EB"/>
    <w:rsid w:val="00DF0EAE"/>
    <w:rsid w:val="00E07F05"/>
    <w:rsid w:val="00F562E6"/>
    <w:rsid w:val="00F76CAF"/>
    <w:rsid w:val="00F80E64"/>
    <w:rsid w:val="00F85BD9"/>
    <w:rsid w:val="00FA09B3"/>
    <w:rsid w:val="00FC5100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DBBA"/>
  <w15:docId w15:val="{6199948F-40ED-4E37-A244-741EFC9B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C2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character" w:customStyle="1" w:styleId="20">
    <w:name w:val="Заголовок 2 Знак"/>
    <w:basedOn w:val="a0"/>
    <w:link w:val="2"/>
    <w:uiPriority w:val="9"/>
    <w:rsid w:val="005C2555"/>
    <w:rPr>
      <w:b/>
      <w:bCs/>
      <w:sz w:val="36"/>
      <w:szCs w:val="36"/>
    </w:rPr>
  </w:style>
  <w:style w:type="character" w:customStyle="1" w:styleId="specificationscharacteristic">
    <w:name w:val="specifications__characteristic"/>
    <w:basedOn w:val="a0"/>
    <w:rsid w:val="009E7CBB"/>
  </w:style>
  <w:style w:type="character" w:customStyle="1" w:styleId="specificationsvalue">
    <w:name w:val="specifications__value"/>
    <w:basedOn w:val="a0"/>
    <w:rsid w:val="009E7CBB"/>
  </w:style>
  <w:style w:type="paragraph" w:styleId="a9">
    <w:name w:val="Balloon Text"/>
    <w:basedOn w:val="a"/>
    <w:link w:val="aa"/>
    <w:semiHidden/>
    <w:unhideWhenUsed/>
    <w:rsid w:val="003800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80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3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8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62127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142455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563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50604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7184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8597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463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38178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0649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7904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01675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12291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04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25025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223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7365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38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10817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7693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2820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2503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875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11700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64646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957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2698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65335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2804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0930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9289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6637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19288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09757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78932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3849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072506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027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9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Таңатаров Алишер Нурланұлы</cp:lastModifiedBy>
  <cp:revision>4</cp:revision>
  <dcterms:created xsi:type="dcterms:W3CDTF">2021-10-19T09:39:00Z</dcterms:created>
  <dcterms:modified xsi:type="dcterms:W3CDTF">2021-10-19T10:05:00Z</dcterms:modified>
</cp:coreProperties>
</file>